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CA" w:rsidRPr="00A00F2B" w:rsidRDefault="00D23CD5" w:rsidP="00CD77CA"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>2021</w:t>
      </w:r>
      <w:r w:rsidR="003E0BCC">
        <w:rPr>
          <w:color w:val="FF0000"/>
          <w:sz w:val="20"/>
          <w:szCs w:val="20"/>
        </w:rPr>
        <w:t>-</w:t>
      </w:r>
      <w:proofErr w:type="gramStart"/>
      <w:r w:rsidR="003E0BCC">
        <w:rPr>
          <w:color w:val="FF0000"/>
          <w:sz w:val="20"/>
          <w:szCs w:val="20"/>
        </w:rPr>
        <w:t>20</w:t>
      </w:r>
      <w:r w:rsidR="008876A8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2</w:t>
      </w:r>
      <w:r w:rsidR="00CA3898">
        <w:rPr>
          <w:color w:val="FF0000"/>
          <w:sz w:val="20"/>
          <w:szCs w:val="20"/>
        </w:rPr>
        <w:t xml:space="preserve"> </w:t>
      </w:r>
      <w:r w:rsidR="005971BD" w:rsidRPr="00A00F2B">
        <w:rPr>
          <w:color w:val="FF0000"/>
          <w:sz w:val="20"/>
          <w:szCs w:val="20"/>
        </w:rPr>
        <w:t xml:space="preserve"> </w:t>
      </w:r>
      <w:r w:rsidR="005971BD" w:rsidRPr="00A00F2B">
        <w:rPr>
          <w:sz w:val="20"/>
          <w:szCs w:val="20"/>
        </w:rPr>
        <w:t>EĞİTİM</w:t>
      </w:r>
      <w:proofErr w:type="gramEnd"/>
      <w:r w:rsidR="005971BD" w:rsidRPr="00A00F2B">
        <w:rPr>
          <w:sz w:val="20"/>
          <w:szCs w:val="20"/>
        </w:rPr>
        <w:t xml:space="preserve"> ÖĞRETİM YILI </w:t>
      </w:r>
      <w:r w:rsidR="00764773">
        <w:rPr>
          <w:sz w:val="20"/>
          <w:szCs w:val="20"/>
        </w:rPr>
        <w:t>ÇAYCUMA</w:t>
      </w:r>
      <w:r w:rsidR="00CD77CA" w:rsidRPr="00A00F2B">
        <w:rPr>
          <w:sz w:val="20"/>
          <w:szCs w:val="20"/>
        </w:rPr>
        <w:t xml:space="preserve"> HALK EĞİTİM</w:t>
      </w:r>
      <w:r w:rsidR="003E0BCC">
        <w:rPr>
          <w:sz w:val="20"/>
          <w:szCs w:val="20"/>
        </w:rPr>
        <w:t>İ</w:t>
      </w:r>
      <w:r w:rsidR="00CD77CA" w:rsidRPr="00A00F2B">
        <w:rPr>
          <w:sz w:val="20"/>
          <w:szCs w:val="20"/>
        </w:rPr>
        <w:t xml:space="preserve"> MERKEZİ </w:t>
      </w:r>
      <w:r w:rsidR="005971BD" w:rsidRPr="00A00F2B">
        <w:rPr>
          <w:sz w:val="20"/>
          <w:szCs w:val="20"/>
        </w:rPr>
        <w:t xml:space="preserve"> </w:t>
      </w:r>
      <w:r w:rsidR="005971BD" w:rsidRPr="00A00F2B">
        <w:rPr>
          <w:color w:val="FF0000"/>
          <w:sz w:val="20"/>
          <w:szCs w:val="20"/>
        </w:rPr>
        <w:t>BU ALANA KURSUN ALANI VE KURSUN ADI YAZILACAK</w:t>
      </w:r>
      <w:r w:rsidR="006D21D0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sz w:val="20"/>
          <w:szCs w:val="20"/>
        </w:rPr>
        <w:t>ZÜMRE ÖĞRETMENLERİ TOPLANTI TUTANAĞI</w:t>
      </w:r>
    </w:p>
    <w:p w:rsidR="00CD77CA" w:rsidRPr="00A00F2B" w:rsidRDefault="008D183E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 Tarihi</w:t>
      </w:r>
      <w:r w:rsidR="005971BD" w:rsidRPr="00A00F2B">
        <w:rPr>
          <w:sz w:val="20"/>
          <w:szCs w:val="20"/>
        </w:rPr>
        <w:t>, Yeri, Saati</w:t>
      </w:r>
      <w:r w:rsidRPr="00A00F2B">
        <w:rPr>
          <w:sz w:val="20"/>
          <w:szCs w:val="20"/>
        </w:rPr>
        <w:tab/>
        <w:t xml:space="preserve">: </w:t>
      </w:r>
      <w:r w:rsidR="005971BD" w:rsidRPr="00A00F2B">
        <w:rPr>
          <w:sz w:val="20"/>
          <w:szCs w:val="20"/>
        </w:rPr>
        <w:t>…/…/20</w:t>
      </w:r>
      <w:proofErr w:type="gramStart"/>
      <w:r w:rsidR="005971BD" w:rsidRPr="00A00F2B">
        <w:rPr>
          <w:sz w:val="20"/>
          <w:szCs w:val="20"/>
        </w:rPr>
        <w:t>..</w:t>
      </w:r>
      <w:proofErr w:type="gramEnd"/>
      <w:r w:rsidR="00764773">
        <w:rPr>
          <w:sz w:val="20"/>
          <w:szCs w:val="20"/>
        </w:rPr>
        <w:t xml:space="preserve">    </w:t>
      </w:r>
      <w:r w:rsidR="005971BD" w:rsidRPr="00A00F2B">
        <w:rPr>
          <w:sz w:val="20"/>
          <w:szCs w:val="20"/>
        </w:rPr>
        <w:t xml:space="preserve"> …:…</w:t>
      </w:r>
      <w:r w:rsidR="00764773">
        <w:rPr>
          <w:sz w:val="20"/>
          <w:szCs w:val="20"/>
        </w:rPr>
        <w:t xml:space="preserve">   </w:t>
      </w:r>
      <w:r w:rsidR="005971BD" w:rsidRPr="00A00F2B">
        <w:rPr>
          <w:sz w:val="20"/>
          <w:szCs w:val="20"/>
        </w:rPr>
        <w:t xml:space="preserve"> </w:t>
      </w:r>
      <w:r w:rsidR="00D716DE">
        <w:rPr>
          <w:sz w:val="20"/>
          <w:szCs w:val="20"/>
        </w:rPr>
        <w:t>Çaycuma</w:t>
      </w:r>
      <w:r w:rsidR="005971BD" w:rsidRPr="00A00F2B">
        <w:rPr>
          <w:sz w:val="20"/>
          <w:szCs w:val="20"/>
        </w:rPr>
        <w:t xml:space="preserve"> Halk Eğitim</w:t>
      </w:r>
      <w:r w:rsidR="003E0BCC">
        <w:rPr>
          <w:sz w:val="20"/>
          <w:szCs w:val="20"/>
        </w:rPr>
        <w:t>i</w:t>
      </w:r>
      <w:r w:rsidR="005971BD" w:rsidRPr="00A00F2B">
        <w:rPr>
          <w:sz w:val="20"/>
          <w:szCs w:val="20"/>
        </w:rPr>
        <w:t xml:space="preserve"> Merkezi Müdürlüğü</w:t>
      </w:r>
    </w:p>
    <w:p w:rsidR="00CD77CA" w:rsidRPr="00A00F2B" w:rsidRDefault="00CD77CA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Toplantıya Katılanlar</w:t>
      </w:r>
      <w:r w:rsidRPr="00A00F2B">
        <w:rPr>
          <w:sz w:val="20"/>
          <w:szCs w:val="20"/>
        </w:rPr>
        <w:tab/>
      </w:r>
      <w:r w:rsidR="005971BD" w:rsidRPr="00A00F2B">
        <w:rPr>
          <w:sz w:val="20"/>
          <w:szCs w:val="20"/>
        </w:rPr>
        <w:tab/>
      </w:r>
      <w:r w:rsidRPr="00A00F2B">
        <w:rPr>
          <w:sz w:val="20"/>
          <w:szCs w:val="20"/>
        </w:rPr>
        <w:t xml:space="preserve">: </w:t>
      </w:r>
      <w:r w:rsidR="005971BD" w:rsidRPr="00A00F2B">
        <w:rPr>
          <w:color w:val="FF0000"/>
          <w:sz w:val="20"/>
          <w:szCs w:val="20"/>
        </w:rPr>
        <w:t>Kurstan sorumlu Müdür Yardımcısının Adı Müdür</w:t>
      </w:r>
      <w:r w:rsidRPr="00A00F2B">
        <w:rPr>
          <w:sz w:val="20"/>
          <w:szCs w:val="20"/>
        </w:rPr>
        <w:t xml:space="preserve"> </w:t>
      </w:r>
      <w:r w:rsidRPr="00CA3898">
        <w:rPr>
          <w:color w:val="FF0000"/>
          <w:sz w:val="20"/>
          <w:szCs w:val="20"/>
        </w:rPr>
        <w:t>Yrd</w:t>
      </w:r>
      <w:r w:rsidRPr="00A00F2B">
        <w:rPr>
          <w:sz w:val="20"/>
          <w:szCs w:val="20"/>
        </w:rPr>
        <w:t xml:space="preserve">. , </w:t>
      </w:r>
      <w:r w:rsidR="005971BD" w:rsidRPr="00A00F2B">
        <w:rPr>
          <w:color w:val="FF0000"/>
          <w:sz w:val="20"/>
          <w:szCs w:val="20"/>
        </w:rPr>
        <w:t>Derse Giren Öğretmenlerin isimleri</w:t>
      </w:r>
      <w:r w:rsidR="006D21D0" w:rsidRPr="00A00F2B">
        <w:rPr>
          <w:color w:val="FF0000"/>
          <w:sz w:val="20"/>
          <w:szCs w:val="20"/>
        </w:rPr>
        <w:t xml:space="preserve"> </w:t>
      </w:r>
      <w:r w:rsidR="006D21D0" w:rsidRPr="00A00F2B">
        <w:rPr>
          <w:sz w:val="20"/>
          <w:szCs w:val="20"/>
        </w:rPr>
        <w:t>Ders Öğretmeni</w:t>
      </w:r>
    </w:p>
    <w:p w:rsidR="00CD77CA" w:rsidRPr="00A00F2B" w:rsidRDefault="00CD77CA" w:rsidP="00CD77CA">
      <w:p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MADDELERİ:</w:t>
      </w:r>
    </w:p>
    <w:p w:rsidR="00CD77CA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Yoklama.</w:t>
      </w:r>
    </w:p>
    <w:p w:rsidR="008C1398" w:rsidRPr="00A00F2B" w:rsidRDefault="008C1398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Halk Eğitim Merkezinde açılan kurslarla kurs öğretmenin yerine getirmesi gereken yükümlülükler.</w:t>
      </w:r>
    </w:p>
    <w:p w:rsidR="00CD77CA" w:rsidRPr="00A00F2B" w:rsidRDefault="005971BD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</w:t>
      </w:r>
      <w:r w:rsidR="00CD77CA" w:rsidRPr="00A00F2B">
        <w:rPr>
          <w:sz w:val="20"/>
          <w:szCs w:val="20"/>
        </w:rPr>
        <w:t xml:space="preserve">ursunun </w:t>
      </w:r>
      <w:proofErr w:type="gramStart"/>
      <w:r w:rsidR="00CD77CA" w:rsidRPr="00A00F2B">
        <w:rPr>
          <w:sz w:val="20"/>
          <w:szCs w:val="20"/>
        </w:rPr>
        <w:t>modüllerinin</w:t>
      </w:r>
      <w:proofErr w:type="gramEnd"/>
      <w:r w:rsidR="00CD77CA" w:rsidRPr="00A00F2B">
        <w:rPr>
          <w:sz w:val="20"/>
          <w:szCs w:val="20"/>
        </w:rPr>
        <w:t xml:space="preserve">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Derslerin başlama ve bitiş saatlerinin</w:t>
      </w:r>
      <w:r w:rsidR="005971BD" w:rsidRPr="00A00F2B">
        <w:rPr>
          <w:sz w:val="20"/>
          <w:szCs w:val="20"/>
        </w:rPr>
        <w:t xml:space="preserve"> </w:t>
      </w:r>
      <w:r w:rsidR="0024156E" w:rsidRPr="00A00F2B">
        <w:rPr>
          <w:sz w:val="20"/>
          <w:szCs w:val="20"/>
        </w:rPr>
        <w:t>bel</w:t>
      </w:r>
      <w:r w:rsidRPr="00A00F2B">
        <w:rPr>
          <w:sz w:val="20"/>
          <w:szCs w:val="20"/>
        </w:rPr>
        <w:t>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başlama ve bitiş tarihlerinin belirlenmesi.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yeri ve kursta kullanılacak araç-gereçlerin listesi ve temini nasıl yapılacak.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açılma türü. ( Okullar hayat olsun Projesi, Protokol, Özel Protokol, normal…)</w:t>
      </w:r>
    </w:p>
    <w:p w:rsidR="00C50611" w:rsidRPr="00A00F2B" w:rsidRDefault="00C50611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devamsızlık takibi hakkında kursiyerlerin bilgilendirilmesi.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öğretim yöntem ve tekniklerinin belirlenmesi.</w:t>
      </w:r>
    </w:p>
    <w:p w:rsidR="008C1398" w:rsidRPr="008C1398" w:rsidRDefault="00CD77CA" w:rsidP="008C139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Ölçme ve değerlendirme tekniklerinin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Zümremiz alanına giren derslerde Atatürkçülük konularının incelenmesi, 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Dilek ve temenniler.</w:t>
      </w: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MADDELERİNİN GÖRÜŞÜLMESİ</w:t>
      </w:r>
    </w:p>
    <w:p w:rsidR="005971BD" w:rsidRDefault="00764773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249E">
        <w:rPr>
          <w:sz w:val="20"/>
          <w:szCs w:val="20"/>
        </w:rPr>
        <w:t>Açılış yapıldı, zümre öğretmeninin</w:t>
      </w:r>
      <w:r w:rsidR="005971BD" w:rsidRPr="00A00F2B">
        <w:rPr>
          <w:sz w:val="20"/>
          <w:szCs w:val="20"/>
        </w:rPr>
        <w:t xml:space="preserve"> hazır olduğu görüldü.</w:t>
      </w:r>
    </w:p>
    <w:p w:rsidR="008C1398" w:rsidRDefault="00764773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1398">
        <w:rPr>
          <w:sz w:val="20"/>
          <w:szCs w:val="20"/>
        </w:rPr>
        <w:t xml:space="preserve">Müdür Yardımcısı </w:t>
      </w:r>
      <w:r w:rsidR="008C1398" w:rsidRPr="00A00F2B">
        <w:rPr>
          <w:color w:val="FF0000"/>
          <w:sz w:val="20"/>
          <w:szCs w:val="20"/>
        </w:rPr>
        <w:t>Kurstan Sorumlu Müdür Yardımcısının İsmi yazılacak</w:t>
      </w:r>
      <w:r w:rsidR="008C1398">
        <w:rPr>
          <w:color w:val="FF0000"/>
          <w:sz w:val="20"/>
          <w:szCs w:val="20"/>
        </w:rPr>
        <w:t xml:space="preserve"> </w:t>
      </w:r>
      <w:r w:rsidR="008C1398">
        <w:rPr>
          <w:sz w:val="20"/>
          <w:szCs w:val="20"/>
        </w:rPr>
        <w:t>Kurs süresince dikkat edilmesi gerekenleri aşağıdaki gibi belirtti.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Her ayın son haftası defter kontrol ve puantaj işlemleri iç</w:t>
      </w:r>
      <w:r w:rsidR="005F6888" w:rsidRPr="00F6136F">
        <w:rPr>
          <w:sz w:val="20"/>
          <w:szCs w:val="20"/>
        </w:rPr>
        <w:t>i</w:t>
      </w:r>
      <w:r w:rsidRPr="00F6136F">
        <w:rPr>
          <w:sz w:val="20"/>
          <w:szCs w:val="20"/>
        </w:rPr>
        <w:t>n kuruma şahsen gelinmesi gerektiğini</w:t>
      </w:r>
      <w:r w:rsidR="00764773">
        <w:rPr>
          <w:sz w:val="20"/>
          <w:szCs w:val="20"/>
        </w:rPr>
        <w:t>,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Kursun </w:t>
      </w:r>
      <w:r w:rsidR="005863AC" w:rsidRPr="00F6136F">
        <w:rPr>
          <w:sz w:val="20"/>
          <w:szCs w:val="20"/>
        </w:rPr>
        <w:t>yerinin, zamanın</w:t>
      </w:r>
      <w:r w:rsidRPr="00F6136F">
        <w:rPr>
          <w:sz w:val="20"/>
          <w:szCs w:val="20"/>
        </w:rPr>
        <w:t xml:space="preserve"> ve ders süresini kesinlikle değiştirilemeyeceğini</w:t>
      </w:r>
      <w:r w:rsidR="00764773">
        <w:rPr>
          <w:sz w:val="20"/>
          <w:szCs w:val="20"/>
        </w:rPr>
        <w:t>,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İzin</w:t>
      </w:r>
      <w:r w:rsidR="00167DEB">
        <w:rPr>
          <w:sz w:val="20"/>
          <w:szCs w:val="20"/>
        </w:rPr>
        <w:t xml:space="preserve"> işlemlerinden 3 gün öncesinde,</w:t>
      </w:r>
      <w:r w:rsidR="005F6888" w:rsidRPr="00F6136F">
        <w:rPr>
          <w:sz w:val="20"/>
          <w:szCs w:val="20"/>
        </w:rPr>
        <w:t xml:space="preserve"> Rapor</w:t>
      </w:r>
      <w:r w:rsidRPr="00F6136F">
        <w:rPr>
          <w:sz w:val="20"/>
          <w:szCs w:val="20"/>
        </w:rPr>
        <w:t xml:space="preserve"> işlemlerinde </w:t>
      </w:r>
      <w:r w:rsidR="00167DEB">
        <w:rPr>
          <w:sz w:val="20"/>
          <w:szCs w:val="20"/>
        </w:rPr>
        <w:t xml:space="preserve">aynı gün içerisinde </w:t>
      </w:r>
      <w:r w:rsidR="00167DEB" w:rsidRPr="00F6136F">
        <w:rPr>
          <w:sz w:val="20"/>
          <w:szCs w:val="20"/>
        </w:rPr>
        <w:t>öncelikle</w:t>
      </w:r>
      <w:r w:rsidRPr="00F6136F">
        <w:rPr>
          <w:sz w:val="20"/>
          <w:szCs w:val="20"/>
        </w:rPr>
        <w:t xml:space="preserve"> </w:t>
      </w:r>
      <w:r w:rsidR="005F0C63">
        <w:rPr>
          <w:sz w:val="20"/>
          <w:szCs w:val="20"/>
        </w:rPr>
        <w:t>Çaycuma</w:t>
      </w:r>
      <w:r w:rsidRPr="00F6136F">
        <w:rPr>
          <w:sz w:val="20"/>
          <w:szCs w:val="20"/>
        </w:rPr>
        <w:t xml:space="preserve"> </w:t>
      </w:r>
      <w:proofErr w:type="spellStart"/>
      <w:r w:rsidRPr="00F6136F">
        <w:rPr>
          <w:sz w:val="20"/>
          <w:szCs w:val="20"/>
        </w:rPr>
        <w:t>HEM’in</w:t>
      </w:r>
      <w:proofErr w:type="spellEnd"/>
      <w:r w:rsidRPr="00F6136F">
        <w:rPr>
          <w:sz w:val="20"/>
          <w:szCs w:val="20"/>
        </w:rPr>
        <w:t xml:space="preserve"> bilgilendirilmesi gerektiği</w:t>
      </w:r>
      <w:r w:rsidR="00764773">
        <w:rPr>
          <w:sz w:val="20"/>
          <w:szCs w:val="20"/>
        </w:rPr>
        <w:t>,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saati içinde veya dışındaki zamanda yapılacak</w:t>
      </w:r>
      <w:r w:rsidR="005F6888" w:rsidRPr="00F6136F">
        <w:rPr>
          <w:sz w:val="20"/>
          <w:szCs w:val="20"/>
        </w:rPr>
        <w:t xml:space="preserve"> ve kursun zümresinde belirtilmeyen her türlü</w:t>
      </w:r>
      <w:r w:rsidRPr="00F6136F">
        <w:rPr>
          <w:sz w:val="20"/>
          <w:szCs w:val="20"/>
        </w:rPr>
        <w:t xml:space="preserve"> gezi</w:t>
      </w:r>
      <w:r w:rsidR="005F6888" w:rsidRPr="00F6136F">
        <w:rPr>
          <w:sz w:val="20"/>
          <w:szCs w:val="20"/>
        </w:rPr>
        <w:t xml:space="preserve"> ve sosyal etkinliklerin sorumluluğu kurs öğretmenine ait olduğu</w:t>
      </w:r>
      <w:r w:rsidR="00764773">
        <w:rPr>
          <w:sz w:val="20"/>
          <w:szCs w:val="20"/>
        </w:rPr>
        <w:t>,</w:t>
      </w:r>
    </w:p>
    <w:p w:rsidR="005F6888" w:rsidRPr="00F6136F" w:rsidRDefault="00764773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Kursun devamsızlıkların e-yaygı</w:t>
      </w:r>
      <w:r w:rsidR="005F6888" w:rsidRPr="00F6136F">
        <w:rPr>
          <w:sz w:val="20"/>
          <w:szCs w:val="20"/>
        </w:rPr>
        <w:t xml:space="preserve">n sistemine </w:t>
      </w:r>
      <w:r w:rsidR="00A2062C" w:rsidRPr="00F6136F">
        <w:rPr>
          <w:sz w:val="20"/>
          <w:szCs w:val="20"/>
        </w:rPr>
        <w:t>gün</w:t>
      </w:r>
      <w:r w:rsidR="005863AC" w:rsidRPr="00F6136F">
        <w:rPr>
          <w:sz w:val="20"/>
          <w:szCs w:val="20"/>
        </w:rPr>
        <w:t>lük olarak girilmesi gerektiği</w:t>
      </w:r>
      <w:r>
        <w:rPr>
          <w:sz w:val="20"/>
          <w:szCs w:val="20"/>
        </w:rPr>
        <w:t>,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başladıktan sonra internet üzerinden kayıt olan ve derse gelen kursiyerlerin kuruma en kısa zamanda bildirilmesi gerektiği</w:t>
      </w:r>
      <w:r w:rsidR="00764773">
        <w:rPr>
          <w:sz w:val="20"/>
          <w:szCs w:val="20"/>
        </w:rPr>
        <w:t>,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Kursiyer sayısının</w:t>
      </w:r>
      <w:r w:rsidR="00764773">
        <w:rPr>
          <w:sz w:val="20"/>
          <w:szCs w:val="20"/>
        </w:rPr>
        <w:t xml:space="preserve"> </w:t>
      </w:r>
      <w:r w:rsidR="00764773" w:rsidRPr="00764773">
        <w:rPr>
          <w:b/>
          <w:sz w:val="20"/>
          <w:szCs w:val="20"/>
          <w:u w:val="single"/>
        </w:rPr>
        <w:t>7</w:t>
      </w:r>
      <w:r w:rsidRPr="00F6136F">
        <w:rPr>
          <w:sz w:val="20"/>
          <w:szCs w:val="20"/>
        </w:rPr>
        <w:t>’in altına düşmesi durumunda kursun devam edemeyeceğini</w:t>
      </w:r>
      <w:r w:rsidR="00764773">
        <w:rPr>
          <w:sz w:val="20"/>
          <w:szCs w:val="20"/>
        </w:rPr>
        <w:t>,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Öğrencilerin mazeretli veya mazeretsiz olarak kursun </w:t>
      </w:r>
      <w:r w:rsidR="00C611DF">
        <w:rPr>
          <w:sz w:val="20"/>
          <w:szCs w:val="20"/>
        </w:rPr>
        <w:t xml:space="preserve">süresinin </w:t>
      </w:r>
      <w:r w:rsidRPr="00764773">
        <w:rPr>
          <w:b/>
          <w:sz w:val="20"/>
          <w:szCs w:val="20"/>
          <w:u w:val="single"/>
        </w:rPr>
        <w:t>1/5’i</w:t>
      </w:r>
      <w:r w:rsidRPr="00F6136F">
        <w:rPr>
          <w:sz w:val="20"/>
          <w:szCs w:val="20"/>
        </w:rPr>
        <w:t xml:space="preserve"> oranında devamsızlık yapabileceğini</w:t>
      </w:r>
      <w:r w:rsidR="00764773">
        <w:rPr>
          <w:sz w:val="20"/>
          <w:szCs w:val="20"/>
        </w:rPr>
        <w:t>,</w:t>
      </w:r>
    </w:p>
    <w:p w:rsidR="005971BD" w:rsidRPr="00A00F2B" w:rsidRDefault="00764773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1BD" w:rsidRPr="00A00F2B">
        <w:rPr>
          <w:sz w:val="20"/>
          <w:szCs w:val="20"/>
        </w:rPr>
        <w:t xml:space="preserve">Kursun Modüler programı </w:t>
      </w:r>
      <w:r w:rsidR="005971BD" w:rsidRPr="00A00F2B">
        <w:rPr>
          <w:color w:val="FF0000"/>
          <w:sz w:val="20"/>
          <w:szCs w:val="20"/>
        </w:rPr>
        <w:t xml:space="preserve">Kurstan Sorumlu Müdür Yardımcısının İsmi yazılacak </w:t>
      </w:r>
      <w:r w:rsidR="005971BD" w:rsidRPr="00A00F2B">
        <w:rPr>
          <w:sz w:val="20"/>
          <w:szCs w:val="20"/>
        </w:rPr>
        <w:t xml:space="preserve">tarafından okundu ve Zümre öğretmenlerince incelendi. Programın </w:t>
      </w:r>
      <w:proofErr w:type="gramStart"/>
      <w:r w:rsidR="005971BD" w:rsidRPr="00A00F2B">
        <w:rPr>
          <w:sz w:val="20"/>
          <w:szCs w:val="20"/>
        </w:rPr>
        <w:t>modüllerinin</w:t>
      </w:r>
      <w:proofErr w:type="gramEnd"/>
      <w:r w:rsidR="005971BD" w:rsidRPr="00A00F2B">
        <w:rPr>
          <w:sz w:val="20"/>
          <w:szCs w:val="20"/>
        </w:rPr>
        <w:t xml:space="preserve"> aşağıdaki gibi olduğu tespit edildi. </w:t>
      </w:r>
    </w:p>
    <w:tbl>
      <w:tblPr>
        <w:tblStyle w:val="TabloKlavuzu"/>
        <w:tblW w:w="10678" w:type="dxa"/>
        <w:tblLook w:val="04A0"/>
      </w:tblPr>
      <w:tblGrid>
        <w:gridCol w:w="528"/>
        <w:gridCol w:w="4334"/>
        <w:gridCol w:w="3638"/>
        <w:gridCol w:w="2178"/>
      </w:tblGrid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Sıra No</w:t>
            </w:r>
          </w:p>
        </w:tc>
        <w:tc>
          <w:tcPr>
            <w:tcW w:w="4334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KAZANDIRILAN YETERLİKLER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MODÜLLER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SÜRE</w:t>
            </w:r>
          </w:p>
        </w:tc>
      </w:tr>
      <w:tr w:rsidR="005971BD" w:rsidRPr="00A00F2B" w:rsidTr="00A00F2B">
        <w:trPr>
          <w:trHeight w:val="98"/>
        </w:trPr>
        <w:tc>
          <w:tcPr>
            <w:tcW w:w="528" w:type="dxa"/>
          </w:tcPr>
          <w:p w:rsidR="005971BD" w:rsidRPr="00A00F2B" w:rsidRDefault="005971BD" w:rsidP="005971B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1</w:t>
            </w:r>
          </w:p>
        </w:tc>
        <w:tc>
          <w:tcPr>
            <w:tcW w:w="4334" w:type="dxa"/>
          </w:tcPr>
          <w:p w:rsidR="005971BD" w:rsidRPr="00A00F2B" w:rsidRDefault="003E0BCC" w:rsidP="003E0BCC">
            <w:pPr>
              <w:rPr>
                <w:sz w:val="20"/>
                <w:szCs w:val="20"/>
              </w:rPr>
            </w:pPr>
            <w:r w:rsidRPr="003E0BCC">
              <w:rPr>
                <w:color w:val="FF0000"/>
                <w:szCs w:val="20"/>
              </w:rPr>
              <w:t xml:space="preserve">Bu bölümde açılacak kursa ait </w:t>
            </w:r>
            <w:r>
              <w:rPr>
                <w:color w:val="FF0000"/>
                <w:szCs w:val="20"/>
              </w:rPr>
              <w:t xml:space="preserve">FOET te yer alan </w:t>
            </w:r>
            <w:proofErr w:type="gramStart"/>
            <w:r w:rsidRPr="003E0BCC">
              <w:rPr>
                <w:color w:val="FF0000"/>
                <w:szCs w:val="20"/>
              </w:rPr>
              <w:t>modül</w:t>
            </w:r>
            <w:proofErr w:type="gramEnd"/>
            <w:r w:rsidRPr="003E0BCC">
              <w:rPr>
                <w:color w:val="FF0000"/>
                <w:szCs w:val="20"/>
              </w:rPr>
              <w:t xml:space="preserve"> tablosu eklenmelidir.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Modülün süresi yazılacak</w:t>
            </w:r>
          </w:p>
        </w:tc>
      </w:tr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2"/>
          </w:tcPr>
          <w:p w:rsidR="005971BD" w:rsidRPr="00A00F2B" w:rsidRDefault="005971BD" w:rsidP="002B133D">
            <w:pPr>
              <w:jc w:val="right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TOPLAM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Kursun Toplam Süresi Girilecek</w:t>
            </w:r>
          </w:p>
        </w:tc>
      </w:tr>
    </w:tbl>
    <w:p w:rsidR="005971BD" w:rsidRPr="00A00F2B" w:rsidRDefault="005971BD" w:rsidP="005971BD">
      <w:pPr>
        <w:pStyle w:val="ListeParagraf"/>
        <w:ind w:left="1080"/>
        <w:jc w:val="both"/>
        <w:rPr>
          <w:sz w:val="20"/>
          <w:szCs w:val="20"/>
        </w:rPr>
      </w:pPr>
    </w:p>
    <w:p w:rsidR="0008755B" w:rsidRPr="00A43855" w:rsidRDefault="005971BD" w:rsidP="0008755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Kursun yapılacağı günler ve saatler </w:t>
      </w:r>
      <w:r w:rsidR="00CF7AF6" w:rsidRPr="00A00F2B">
        <w:rPr>
          <w:color w:val="FF0000"/>
          <w:sz w:val="20"/>
          <w:szCs w:val="20"/>
        </w:rPr>
        <w:t>yazılacaktır</w:t>
      </w:r>
      <w:r w:rsidRPr="00A00F2B">
        <w:rPr>
          <w:color w:val="FF0000"/>
          <w:sz w:val="20"/>
          <w:szCs w:val="20"/>
        </w:rPr>
        <w:t>.</w:t>
      </w:r>
      <w:r w:rsidR="0008755B">
        <w:rPr>
          <w:color w:val="FF0000"/>
          <w:sz w:val="20"/>
          <w:szCs w:val="20"/>
        </w:rPr>
        <w:t xml:space="preserve"> </w:t>
      </w:r>
      <w:r w:rsidR="0008755B" w:rsidRPr="00A43855">
        <w:rPr>
          <w:sz w:val="20"/>
          <w:szCs w:val="20"/>
        </w:rPr>
        <w:t xml:space="preserve">Hayat Boyu Öğrenme Kurumları Yönetmeliğinin Madde 69’ un 2.bendine göre “Dersler ile atölye ve </w:t>
      </w:r>
      <w:proofErr w:type="spellStart"/>
      <w:r w:rsidR="0008755B" w:rsidRPr="00A43855">
        <w:rPr>
          <w:sz w:val="20"/>
          <w:szCs w:val="20"/>
        </w:rPr>
        <w:t>laboratuvar</w:t>
      </w:r>
      <w:proofErr w:type="spellEnd"/>
      <w:r w:rsidR="0008755B" w:rsidRPr="00A43855">
        <w:rPr>
          <w:sz w:val="20"/>
          <w:szCs w:val="20"/>
        </w:rPr>
        <w:t xml:space="preserve"> uygulamaları, gerektiğinde zümre öğretmenler kurulunun önerisi ve kurum müdürünün onayı ile blok olarak da yapılabilir. Ancak her blok ders, iki ders saati süresiyle sınırlıdır.” denildiğinden; her iki ders saatinin bir blok olacak şekilde planlanmasına karar verilmiştir.</w:t>
      </w:r>
    </w:p>
    <w:p w:rsidR="0024156E" w:rsidRPr="00A00F2B" w:rsidRDefault="005971BD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Kurs</w:t>
      </w:r>
      <w:r w:rsidRPr="00A00F2B">
        <w:rPr>
          <w:color w:val="FF0000"/>
          <w:sz w:val="20"/>
          <w:szCs w:val="20"/>
        </w:rPr>
        <w:t xml:space="preserve"> Kursun başlama Tarihi -  Kursun Bitiş Tarihi </w:t>
      </w:r>
      <w:r w:rsidRPr="00A00F2B">
        <w:rPr>
          <w:sz w:val="20"/>
          <w:szCs w:val="20"/>
        </w:rPr>
        <w:t xml:space="preserve">tarihleri arasında </w:t>
      </w:r>
      <w:r w:rsidR="0024156E" w:rsidRPr="00A00F2B">
        <w:rPr>
          <w:sz w:val="20"/>
          <w:szCs w:val="20"/>
        </w:rPr>
        <w:t xml:space="preserve">haftalık </w:t>
      </w:r>
      <w:r w:rsidR="0024156E" w:rsidRPr="00A00F2B">
        <w:rPr>
          <w:color w:val="FF0000"/>
          <w:sz w:val="20"/>
          <w:szCs w:val="20"/>
        </w:rPr>
        <w:t xml:space="preserve">Kursun Haftalık ders süresi yazılacaktır </w:t>
      </w:r>
      <w:r w:rsidR="0024156E" w:rsidRPr="00A00F2B">
        <w:rPr>
          <w:sz w:val="20"/>
          <w:szCs w:val="20"/>
        </w:rPr>
        <w:t xml:space="preserve">saat olmak üzere </w:t>
      </w:r>
      <w:r w:rsidR="0024156E" w:rsidRPr="00A00F2B">
        <w:rPr>
          <w:color w:val="FF0000"/>
          <w:sz w:val="20"/>
          <w:szCs w:val="20"/>
        </w:rPr>
        <w:t>kursun toplam süresinin kaç hafta olduğu yazılacaktır devam</w:t>
      </w:r>
      <w:r w:rsidR="00CF7AF6">
        <w:rPr>
          <w:color w:val="FF0000"/>
          <w:sz w:val="20"/>
          <w:szCs w:val="20"/>
        </w:rPr>
        <w:t xml:space="preserve"> </w:t>
      </w:r>
      <w:r w:rsidR="00CF7AF6" w:rsidRPr="00CF7AF6">
        <w:rPr>
          <w:sz w:val="20"/>
          <w:szCs w:val="20"/>
        </w:rPr>
        <w:t>hafta</w:t>
      </w:r>
      <w:r w:rsidR="0024156E" w:rsidRPr="00A00F2B">
        <w:rPr>
          <w:sz w:val="20"/>
          <w:szCs w:val="20"/>
        </w:rPr>
        <w:t xml:space="preserve"> edecektir.</w:t>
      </w:r>
      <w:r w:rsidR="0024156E" w:rsidRPr="00A00F2B">
        <w:rPr>
          <w:color w:val="FF0000"/>
          <w:sz w:val="20"/>
          <w:szCs w:val="20"/>
        </w:rPr>
        <w:t xml:space="preserve"> Ayrıca Kursa ara verilecekse </w:t>
      </w:r>
      <w:proofErr w:type="gramStart"/>
      <w:r w:rsidR="0024156E" w:rsidRPr="00A00F2B">
        <w:rPr>
          <w:color w:val="FF0000"/>
          <w:sz w:val="20"/>
          <w:szCs w:val="20"/>
        </w:rPr>
        <w:t>yada</w:t>
      </w:r>
      <w:proofErr w:type="gramEnd"/>
      <w:r w:rsidR="0024156E" w:rsidRPr="00A00F2B">
        <w:rPr>
          <w:color w:val="FF0000"/>
          <w:sz w:val="20"/>
          <w:szCs w:val="20"/>
        </w:rPr>
        <w:t xml:space="preserve"> belirli tarihler arasında ders yapılmayacaksa o tarihlerde buraya yazarak sebebi </w:t>
      </w:r>
      <w:r w:rsidR="00CF7AF6">
        <w:rPr>
          <w:color w:val="FF0000"/>
          <w:sz w:val="20"/>
          <w:szCs w:val="20"/>
        </w:rPr>
        <w:t>açıklanacaktır</w:t>
      </w:r>
      <w:r w:rsidR="0024156E" w:rsidRPr="00A00F2B">
        <w:rPr>
          <w:color w:val="FF0000"/>
          <w:sz w:val="20"/>
          <w:szCs w:val="20"/>
        </w:rPr>
        <w:t xml:space="preserve">. 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>Kursun yapılacağı yerin ismi ve adresi yazılacak; Kursta Kullanılacak araç gereçler nelerdir ve kim tarafından karşılanacağı belirlenecektir.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Normal / İş Birliği Yapılan Firma olarak </w:t>
      </w:r>
      <w:r w:rsidRPr="00A00F2B">
        <w:rPr>
          <w:sz w:val="20"/>
          <w:szCs w:val="20"/>
        </w:rPr>
        <w:t xml:space="preserve">açılmıştır. </w:t>
      </w:r>
    </w:p>
    <w:p w:rsidR="0024156E" w:rsidRPr="00A00F2B" w:rsidRDefault="001E2B87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Kursta Mazeretli ya </w:t>
      </w:r>
      <w:r w:rsidR="0024156E" w:rsidRPr="00A00F2B">
        <w:rPr>
          <w:sz w:val="20"/>
          <w:szCs w:val="20"/>
        </w:rPr>
        <w:t xml:space="preserve">da mazeretsiz olarak devamsızlık hakkı her </w:t>
      </w:r>
      <w:proofErr w:type="gramStart"/>
      <w:r w:rsidR="0024156E" w:rsidRPr="00A00F2B">
        <w:rPr>
          <w:sz w:val="20"/>
          <w:szCs w:val="20"/>
        </w:rPr>
        <w:t>modülün</w:t>
      </w:r>
      <w:proofErr w:type="gramEnd"/>
      <w:r w:rsidR="0024156E" w:rsidRPr="00A00F2B">
        <w:rPr>
          <w:sz w:val="20"/>
          <w:szCs w:val="20"/>
        </w:rPr>
        <w:t xml:space="preserve"> süresinin </w:t>
      </w:r>
      <w:r w:rsidR="0024156E" w:rsidRPr="00764773">
        <w:rPr>
          <w:b/>
          <w:sz w:val="20"/>
          <w:szCs w:val="20"/>
          <w:u w:val="single"/>
        </w:rPr>
        <w:t>1/5’i</w:t>
      </w:r>
      <w:r w:rsidR="0024156E" w:rsidRPr="00A00F2B">
        <w:rPr>
          <w:sz w:val="20"/>
          <w:szCs w:val="20"/>
        </w:rPr>
        <w:t xml:space="preserve"> kadardır. İlk Derste Öğrencilere bu bilgi verilecektir. </w:t>
      </w:r>
      <w:r w:rsidR="00A00F2B" w:rsidRPr="00A00F2B">
        <w:rPr>
          <w:sz w:val="20"/>
          <w:szCs w:val="20"/>
        </w:rPr>
        <w:t>Kursa kayıt olan veya kayıt olmadan gelen</w:t>
      </w:r>
      <w:r w:rsidR="0024156E" w:rsidRPr="00A00F2B">
        <w:rPr>
          <w:sz w:val="20"/>
          <w:szCs w:val="20"/>
        </w:rPr>
        <w:t xml:space="preserve"> ve kursiyer onayı yapıl</w:t>
      </w:r>
      <w:r>
        <w:rPr>
          <w:sz w:val="20"/>
          <w:szCs w:val="20"/>
        </w:rPr>
        <w:t xml:space="preserve">mamış olan kursiyerlerin durumları için </w:t>
      </w:r>
      <w:r w:rsidR="0024156E" w:rsidRPr="00A00F2B">
        <w:rPr>
          <w:sz w:val="20"/>
          <w:szCs w:val="20"/>
        </w:rPr>
        <w:t xml:space="preserve">ivedilikle </w:t>
      </w:r>
      <w:r w:rsidR="005F0C63">
        <w:rPr>
          <w:sz w:val="20"/>
          <w:szCs w:val="20"/>
        </w:rPr>
        <w:t>Çaycuma</w:t>
      </w:r>
      <w:r w:rsidR="0024156E" w:rsidRPr="00A00F2B">
        <w:rPr>
          <w:sz w:val="20"/>
          <w:szCs w:val="20"/>
        </w:rPr>
        <w:t xml:space="preserve"> Halk Eğitim</w:t>
      </w:r>
      <w:r>
        <w:rPr>
          <w:sz w:val="20"/>
          <w:szCs w:val="20"/>
        </w:rPr>
        <w:t>i</w:t>
      </w:r>
      <w:r w:rsidR="0024156E" w:rsidRPr="00A00F2B">
        <w:rPr>
          <w:sz w:val="20"/>
          <w:szCs w:val="20"/>
        </w:rPr>
        <w:t xml:space="preserve"> Merkezine bilgi verilecektir.</w:t>
      </w:r>
    </w:p>
    <w:p w:rsidR="007115BF" w:rsidRDefault="00A00F2B" w:rsidP="00A00F2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Uygulanacak Yöntem ve Tekniklerin aşağıdaki ilkeler doğrultusunda belirlenmiştir.</w:t>
      </w:r>
    </w:p>
    <w:p w:rsidR="00A00F2B" w:rsidRPr="007115BF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Modüler öğretime yönelik olarak bireysel öğrenme yöntem ve teknikleri uygulanacaktır. </w:t>
      </w:r>
    </w:p>
    <w:p w:rsidR="00A00F2B" w:rsidRPr="007115BF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Modül kitapçıkları yayınlanan modüllerde günlük plan yapılmayacak dersler </w:t>
      </w:r>
      <w:proofErr w:type="gramStart"/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modül</w:t>
      </w:r>
      <w:proofErr w:type="gramEnd"/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kitapçığı kullanılarak işlenecektir.</w:t>
      </w:r>
    </w:p>
    <w:p w:rsidR="00A00F2B" w:rsidRPr="007115BF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Modül Kitapçığı yayınlanmayan </w:t>
      </w:r>
      <w:proofErr w:type="gramStart"/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modüller</w:t>
      </w:r>
      <w:proofErr w:type="gramEnd"/>
      <w:r w:rsidRPr="007115B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için zümre öğretmeni dersleri hazırladığı günlük planlar doğrultusunda işleyecektir.  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Uygulanacak </w:t>
      </w:r>
      <w:r w:rsidR="00CF7AF6">
        <w:rPr>
          <w:sz w:val="20"/>
          <w:szCs w:val="20"/>
        </w:rPr>
        <w:t xml:space="preserve">Ölçme, Değerlendirme </w:t>
      </w:r>
      <w:r w:rsidRPr="00A00F2B">
        <w:rPr>
          <w:sz w:val="20"/>
          <w:szCs w:val="20"/>
        </w:rPr>
        <w:t xml:space="preserve">Yöntem ve teknikler aşağıdaki ilkeler doğrultusunda belirlenmiştir. </w:t>
      </w:r>
    </w:p>
    <w:p w:rsidR="00764773" w:rsidRDefault="00A00F2B" w:rsidP="00A00F2B">
      <w:pPr>
        <w:pStyle w:val="ListeParagraf"/>
        <w:ind w:left="1080"/>
        <w:jc w:val="both"/>
        <w:rPr>
          <w:sz w:val="20"/>
          <w:szCs w:val="20"/>
        </w:rPr>
      </w:pPr>
      <w:r w:rsidRPr="00A00F2B">
        <w:rPr>
          <w:color w:val="FF0000"/>
          <w:sz w:val="20"/>
          <w:szCs w:val="20"/>
        </w:rPr>
        <w:t>Kursta Sınav Yapılım yapılmayacağı belirtilecek. Yapılacak sınavların hangilerinin teorik, hangilerinin uygulamalı olarak yapılacağı belirtilecektir</w:t>
      </w:r>
      <w:r w:rsidRPr="00A00F2B">
        <w:rPr>
          <w:sz w:val="20"/>
          <w:szCs w:val="20"/>
        </w:rPr>
        <w:t xml:space="preserve">.  Sınav Yapılmışsa Notları e-yaygin.meb.gov.tr adresine girilecektir. </w:t>
      </w:r>
      <w:r w:rsidR="00764773">
        <w:rPr>
          <w:sz w:val="20"/>
          <w:szCs w:val="20"/>
        </w:rPr>
        <w:t xml:space="preserve"> </w:t>
      </w:r>
      <w:r w:rsidR="00791195">
        <w:rPr>
          <w:sz w:val="20"/>
          <w:szCs w:val="20"/>
        </w:rPr>
        <w:t>Eğitmenler</w:t>
      </w:r>
      <w:r w:rsidR="00764773">
        <w:rPr>
          <w:sz w:val="20"/>
          <w:szCs w:val="20"/>
        </w:rPr>
        <w:t xml:space="preserve">              </w:t>
      </w:r>
    </w:p>
    <w:p w:rsidR="00A00F2B" w:rsidRPr="00A00F2B" w:rsidRDefault="00764773" w:rsidP="00A00F2B">
      <w:pPr>
        <w:pStyle w:val="ListeParagraf"/>
        <w:ind w:left="108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 w:rsidR="00A00F2B" w:rsidRPr="00A00F2B">
        <w:rPr>
          <w:sz w:val="20"/>
          <w:szCs w:val="20"/>
        </w:rPr>
        <w:t>-</w:t>
      </w:r>
      <w:proofErr w:type="spellStart"/>
      <w:r w:rsidR="00A00F2B" w:rsidRPr="00A00F2B">
        <w:rPr>
          <w:sz w:val="20"/>
          <w:szCs w:val="20"/>
        </w:rPr>
        <w:t>yaygin</w:t>
      </w:r>
      <w:proofErr w:type="spellEnd"/>
      <w:r w:rsidR="00A00F2B" w:rsidRPr="00A00F2B">
        <w:rPr>
          <w:sz w:val="20"/>
          <w:szCs w:val="20"/>
        </w:rPr>
        <w:t>.</w:t>
      </w:r>
      <w:proofErr w:type="spellStart"/>
      <w:r w:rsidR="00A00F2B" w:rsidRPr="00A00F2B">
        <w:rPr>
          <w:sz w:val="20"/>
          <w:szCs w:val="20"/>
        </w:rPr>
        <w:t>meb</w:t>
      </w:r>
      <w:proofErr w:type="spellEnd"/>
      <w:r w:rsidR="00A00F2B" w:rsidRPr="00A00F2B">
        <w:rPr>
          <w:sz w:val="20"/>
          <w:szCs w:val="20"/>
        </w:rPr>
        <w:t xml:space="preserve">.gov.tr adresine giriş için </w:t>
      </w:r>
      <w:r w:rsidR="00791195">
        <w:rPr>
          <w:sz w:val="20"/>
          <w:szCs w:val="20"/>
        </w:rPr>
        <w:t>şahsi e-devlet şifresini kullanacaklardır</w:t>
      </w:r>
      <w:r w:rsidR="00A00F2B" w:rsidRPr="00A00F2B">
        <w:rPr>
          <w:sz w:val="20"/>
          <w:szCs w:val="20"/>
        </w:rPr>
        <w:t xml:space="preserve">.  Uygulamalı Sınavlarda </w:t>
      </w:r>
      <w:proofErr w:type="spellStart"/>
      <w:r>
        <w:rPr>
          <w:sz w:val="20"/>
          <w:szCs w:val="20"/>
        </w:rPr>
        <w:t>caycumahem</w:t>
      </w:r>
      <w:proofErr w:type="spellEnd"/>
      <w:r w:rsidR="00A00F2B" w:rsidRPr="00A00F2B">
        <w:rPr>
          <w:sz w:val="20"/>
          <w:szCs w:val="20"/>
        </w:rPr>
        <w:t>.</w:t>
      </w:r>
      <w:proofErr w:type="spellStart"/>
      <w:r w:rsidR="00A00F2B" w:rsidRPr="00A00F2B">
        <w:rPr>
          <w:sz w:val="20"/>
          <w:szCs w:val="20"/>
        </w:rPr>
        <w:t>meb</w:t>
      </w:r>
      <w:proofErr w:type="spellEnd"/>
      <w:r w:rsidR="00A00F2B" w:rsidRPr="00A00F2B">
        <w:rPr>
          <w:sz w:val="20"/>
          <w:szCs w:val="20"/>
        </w:rPr>
        <w:t xml:space="preserve">.k12.tr adresindeki dosyalar bölümünden uygulama değerlendirme formu doldurulacaktır. </w:t>
      </w:r>
    </w:p>
    <w:p w:rsidR="007A082B" w:rsidRPr="00B060AF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 </w:t>
      </w:r>
      <w:proofErr w:type="gramStart"/>
      <w:r w:rsidR="007A082B" w:rsidRPr="00B060AF">
        <w:rPr>
          <w:color w:val="FF0000"/>
          <w:sz w:val="20"/>
          <w:szCs w:val="20"/>
        </w:rPr>
        <w:t>………………………………………</w:t>
      </w:r>
      <w:proofErr w:type="gramEnd"/>
      <w:r w:rsidR="007A082B" w:rsidRPr="00B060AF">
        <w:rPr>
          <w:color w:val="FF0000"/>
          <w:sz w:val="20"/>
          <w:szCs w:val="20"/>
        </w:rPr>
        <w:t xml:space="preserve"> </w:t>
      </w:r>
      <w:r w:rsidR="007A082B" w:rsidRPr="007115BF">
        <w:rPr>
          <w:sz w:val="20"/>
          <w:szCs w:val="20"/>
        </w:rPr>
        <w:t xml:space="preserve">kursunun </w:t>
      </w:r>
      <w:proofErr w:type="gramStart"/>
      <w:r w:rsidR="007A082B" w:rsidRPr="007115BF">
        <w:rPr>
          <w:sz w:val="20"/>
          <w:szCs w:val="20"/>
        </w:rPr>
        <w:t>modül</w:t>
      </w:r>
      <w:proofErr w:type="gramEnd"/>
      <w:r w:rsidR="007A082B" w:rsidRPr="007115BF">
        <w:rPr>
          <w:sz w:val="20"/>
          <w:szCs w:val="20"/>
        </w:rPr>
        <w:t xml:space="preserve"> sonlarında Ata</w:t>
      </w:r>
      <w:r w:rsidR="00B060AF" w:rsidRPr="007115BF">
        <w:rPr>
          <w:sz w:val="20"/>
          <w:szCs w:val="20"/>
        </w:rPr>
        <w:t>t</w:t>
      </w:r>
      <w:r w:rsidR="007A082B" w:rsidRPr="007115BF">
        <w:rPr>
          <w:sz w:val="20"/>
          <w:szCs w:val="20"/>
        </w:rPr>
        <w:t>ü</w:t>
      </w:r>
      <w:r w:rsidR="00B060AF" w:rsidRPr="007115BF">
        <w:rPr>
          <w:sz w:val="20"/>
          <w:szCs w:val="20"/>
        </w:rPr>
        <w:t>r</w:t>
      </w:r>
      <w:r w:rsidR="007A082B" w:rsidRPr="007115BF">
        <w:rPr>
          <w:sz w:val="20"/>
          <w:szCs w:val="20"/>
        </w:rPr>
        <w:t>kçülük konularının işlenmesine karar verilerek</w:t>
      </w:r>
      <w:r w:rsidR="007115BF" w:rsidRPr="007115BF">
        <w:rPr>
          <w:sz w:val="20"/>
          <w:szCs w:val="20"/>
        </w:rPr>
        <w:t>,</w:t>
      </w:r>
      <w:r w:rsidR="007A082B" w:rsidRPr="007115BF">
        <w:rPr>
          <w:sz w:val="20"/>
          <w:szCs w:val="20"/>
        </w:rPr>
        <w:t xml:space="preserve"> k</w:t>
      </w:r>
      <w:r w:rsidR="00B060AF" w:rsidRPr="007115BF">
        <w:rPr>
          <w:sz w:val="20"/>
          <w:szCs w:val="20"/>
        </w:rPr>
        <w:t xml:space="preserve">urs planında da yer verilmesine </w:t>
      </w:r>
      <w:r w:rsidR="007A082B" w:rsidRPr="007115BF">
        <w:rPr>
          <w:sz w:val="20"/>
          <w:szCs w:val="20"/>
        </w:rPr>
        <w:t>karar verilmiştir.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Kurum müdür yardımcısı </w:t>
      </w:r>
      <w:r w:rsidRPr="00A00F2B">
        <w:rPr>
          <w:color w:val="FF0000"/>
          <w:sz w:val="20"/>
          <w:szCs w:val="20"/>
        </w:rPr>
        <w:t xml:space="preserve">Toplantıya Katılan Müdür Yardımcısının İsmi Yazılacak </w:t>
      </w:r>
      <w:r w:rsidRPr="00A00F2B">
        <w:rPr>
          <w:sz w:val="20"/>
          <w:szCs w:val="20"/>
        </w:rPr>
        <w:t>başarılı bir kurs dönemi olması dileğiyle toplantı sona erdi. Ayrıca belirmek istediği dilek ve temenniler varsa bunlarda buraya yazılacaktır.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D3300B" w:rsidRDefault="00D3300B" w:rsidP="00D3300B">
      <w:pPr>
        <w:jc w:val="both"/>
        <w:rPr>
          <w:sz w:val="20"/>
          <w:szCs w:val="20"/>
        </w:rPr>
      </w:pPr>
    </w:p>
    <w:p w:rsidR="00764773" w:rsidRDefault="00764773" w:rsidP="00D3300B">
      <w:pPr>
        <w:jc w:val="both"/>
        <w:rPr>
          <w:sz w:val="20"/>
          <w:szCs w:val="20"/>
        </w:rPr>
      </w:pPr>
    </w:p>
    <w:p w:rsidR="00764773" w:rsidRPr="00A00F2B" w:rsidRDefault="00764773" w:rsidP="00D3300B">
      <w:pPr>
        <w:jc w:val="both"/>
        <w:rPr>
          <w:sz w:val="20"/>
          <w:szCs w:val="20"/>
        </w:rPr>
      </w:pPr>
    </w:p>
    <w:tbl>
      <w:tblPr>
        <w:tblStyle w:val="TabloKlavuzu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7"/>
      </w:tblGrid>
      <w:tr w:rsidR="00D3300B" w:rsidRPr="00A00F2B" w:rsidTr="00CF7AF6">
        <w:trPr>
          <w:trHeight w:val="414"/>
        </w:trPr>
        <w:tc>
          <w:tcPr>
            <w:tcW w:w="5076" w:type="dxa"/>
            <w:vAlign w:val="center"/>
          </w:tcPr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proofErr w:type="gramStart"/>
            <w:r w:rsidRPr="00A00F2B">
              <w:rPr>
                <w:sz w:val="20"/>
                <w:szCs w:val="20"/>
              </w:rPr>
              <w:t>……………………………………….</w:t>
            </w:r>
            <w:proofErr w:type="gramEnd"/>
          </w:p>
          <w:p w:rsidR="006D4EFC" w:rsidRPr="00A00F2B" w:rsidRDefault="00764773" w:rsidP="00D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</w:t>
            </w:r>
            <w:r w:rsidR="006D4EFC" w:rsidRPr="00A00F2B">
              <w:rPr>
                <w:sz w:val="20"/>
                <w:szCs w:val="20"/>
              </w:rPr>
              <w:t xml:space="preserve"> Öğretmeni</w:t>
            </w:r>
          </w:p>
        </w:tc>
        <w:tc>
          <w:tcPr>
            <w:tcW w:w="5077" w:type="dxa"/>
            <w:vAlign w:val="center"/>
          </w:tcPr>
          <w:p w:rsidR="00CF7AF6" w:rsidRDefault="00CF7AF6" w:rsidP="006D4EFC">
            <w:pPr>
              <w:jc w:val="center"/>
              <w:rPr>
                <w:color w:val="FF0000"/>
                <w:sz w:val="20"/>
                <w:szCs w:val="20"/>
              </w:rPr>
            </w:pPr>
            <w:r w:rsidRPr="00A00F2B">
              <w:rPr>
                <w:color w:val="FF0000"/>
                <w:sz w:val="20"/>
                <w:szCs w:val="20"/>
              </w:rPr>
              <w:t xml:space="preserve">Toplantıya Katılan Müdür Yardımcısının İsmi Yazılacak </w:t>
            </w:r>
          </w:p>
          <w:p w:rsidR="00D3300B" w:rsidRPr="00A00F2B" w:rsidRDefault="006453E2" w:rsidP="006D4EFC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r w:rsidRPr="00A00F2B">
              <w:rPr>
                <w:sz w:val="20"/>
                <w:szCs w:val="20"/>
              </w:rPr>
              <w:t xml:space="preserve"> Merkezi </w:t>
            </w:r>
            <w:r w:rsidR="00764773">
              <w:rPr>
                <w:sz w:val="20"/>
                <w:szCs w:val="20"/>
              </w:rPr>
              <w:t>Müdür Yrd</w:t>
            </w:r>
            <w:r w:rsidR="006D4EFC" w:rsidRPr="00A00F2B">
              <w:rPr>
                <w:sz w:val="20"/>
                <w:szCs w:val="20"/>
              </w:rPr>
              <w:t>.</w:t>
            </w:r>
          </w:p>
        </w:tc>
      </w:tr>
      <w:tr w:rsidR="00D3300B" w:rsidRPr="00A00F2B" w:rsidTr="00CF7AF6">
        <w:trPr>
          <w:trHeight w:val="1231"/>
        </w:trPr>
        <w:tc>
          <w:tcPr>
            <w:tcW w:w="10153" w:type="dxa"/>
            <w:gridSpan w:val="2"/>
            <w:vAlign w:val="center"/>
          </w:tcPr>
          <w:p w:rsidR="00D3300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764773" w:rsidRPr="00A00F2B" w:rsidRDefault="00764773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OLUR</w:t>
            </w:r>
          </w:p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.</w:t>
            </w:r>
            <w:r w:rsidR="00A00F2B" w:rsidRPr="00A00F2B">
              <w:rPr>
                <w:sz w:val="20"/>
                <w:szCs w:val="20"/>
              </w:rPr>
              <w:t>.</w:t>
            </w:r>
            <w:r w:rsidRPr="00A00F2B">
              <w:rPr>
                <w:sz w:val="20"/>
                <w:szCs w:val="20"/>
              </w:rPr>
              <w:t>./</w:t>
            </w:r>
            <w:r w:rsidR="00A00F2B" w:rsidRPr="00A00F2B">
              <w:rPr>
                <w:sz w:val="20"/>
                <w:szCs w:val="20"/>
              </w:rPr>
              <w:t>…/20</w:t>
            </w:r>
            <w:proofErr w:type="gramStart"/>
            <w:r w:rsidR="00A00F2B" w:rsidRPr="00A00F2B">
              <w:rPr>
                <w:sz w:val="20"/>
                <w:szCs w:val="20"/>
              </w:rPr>
              <w:t>..</w:t>
            </w:r>
            <w:proofErr w:type="gramEnd"/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5F0C63" w:rsidP="00D330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………………………………………..</w:t>
            </w:r>
            <w:proofErr w:type="gramEnd"/>
          </w:p>
          <w:p w:rsidR="00541DF0" w:rsidRPr="00A00F2B" w:rsidRDefault="00591CD4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Pr="00A00F2B">
              <w:rPr>
                <w:sz w:val="20"/>
                <w:szCs w:val="20"/>
              </w:rPr>
              <w:t xml:space="preserve"> Merkezi Müdürü</w:t>
            </w:r>
          </w:p>
        </w:tc>
      </w:tr>
    </w:tbl>
    <w:p w:rsidR="00D3300B" w:rsidRPr="00A00F2B" w:rsidRDefault="00D3300B" w:rsidP="00D3300B">
      <w:pPr>
        <w:jc w:val="both"/>
        <w:rPr>
          <w:sz w:val="20"/>
          <w:szCs w:val="20"/>
        </w:rPr>
      </w:pPr>
    </w:p>
    <w:p w:rsidR="00D3300B" w:rsidRPr="00A00F2B" w:rsidRDefault="00D3300B" w:rsidP="00D3300B">
      <w:pPr>
        <w:pStyle w:val="ListeParagraf"/>
        <w:ind w:left="1080"/>
        <w:jc w:val="both"/>
        <w:rPr>
          <w:sz w:val="20"/>
          <w:szCs w:val="20"/>
        </w:rPr>
      </w:pPr>
    </w:p>
    <w:p w:rsidR="00DC022D" w:rsidRPr="00A00F2B" w:rsidRDefault="00DC022D">
      <w:pPr>
        <w:rPr>
          <w:sz w:val="20"/>
          <w:szCs w:val="20"/>
        </w:rPr>
      </w:pPr>
    </w:p>
    <w:sectPr w:rsidR="00DC022D" w:rsidRPr="00A00F2B" w:rsidSect="0059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5DE"/>
    <w:multiLevelType w:val="hybridMultilevel"/>
    <w:tmpl w:val="1D18A232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9EF55E">
      <w:start w:val="1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5164"/>
    <w:multiLevelType w:val="hybridMultilevel"/>
    <w:tmpl w:val="779636D0"/>
    <w:lvl w:ilvl="0" w:tplc="494EB430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53C6A"/>
    <w:multiLevelType w:val="hybridMultilevel"/>
    <w:tmpl w:val="CD1E8810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812DD"/>
    <w:multiLevelType w:val="hybridMultilevel"/>
    <w:tmpl w:val="3DDC7008"/>
    <w:lvl w:ilvl="0" w:tplc="900E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CA"/>
    <w:rsid w:val="0002249E"/>
    <w:rsid w:val="0008755B"/>
    <w:rsid w:val="00167DEB"/>
    <w:rsid w:val="001E2B87"/>
    <w:rsid w:val="0024156E"/>
    <w:rsid w:val="003E0BCC"/>
    <w:rsid w:val="003E6E57"/>
    <w:rsid w:val="004141D0"/>
    <w:rsid w:val="004F34DD"/>
    <w:rsid w:val="00541DF0"/>
    <w:rsid w:val="005863AC"/>
    <w:rsid w:val="00591CD4"/>
    <w:rsid w:val="005971BD"/>
    <w:rsid w:val="005A0AD0"/>
    <w:rsid w:val="005F0C63"/>
    <w:rsid w:val="005F6888"/>
    <w:rsid w:val="006453E2"/>
    <w:rsid w:val="006D21D0"/>
    <w:rsid w:val="006D4EFC"/>
    <w:rsid w:val="007115BF"/>
    <w:rsid w:val="00764773"/>
    <w:rsid w:val="00791195"/>
    <w:rsid w:val="007A082B"/>
    <w:rsid w:val="008876A8"/>
    <w:rsid w:val="008C1398"/>
    <w:rsid w:val="008D183E"/>
    <w:rsid w:val="00A00F2B"/>
    <w:rsid w:val="00A2062C"/>
    <w:rsid w:val="00A43855"/>
    <w:rsid w:val="00B055CD"/>
    <w:rsid w:val="00B060AF"/>
    <w:rsid w:val="00BA34A3"/>
    <w:rsid w:val="00C50611"/>
    <w:rsid w:val="00C611DF"/>
    <w:rsid w:val="00CA3898"/>
    <w:rsid w:val="00CD77CA"/>
    <w:rsid w:val="00CF7AF6"/>
    <w:rsid w:val="00D23CD5"/>
    <w:rsid w:val="00D3300B"/>
    <w:rsid w:val="00D716DE"/>
    <w:rsid w:val="00DC022D"/>
    <w:rsid w:val="00DD47E7"/>
    <w:rsid w:val="00F1740A"/>
    <w:rsid w:val="00F6136F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CD77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Abdulrahim</cp:lastModifiedBy>
  <cp:revision>14</cp:revision>
  <cp:lastPrinted>2015-03-06T12:46:00Z</cp:lastPrinted>
  <dcterms:created xsi:type="dcterms:W3CDTF">2018-11-09T11:44:00Z</dcterms:created>
  <dcterms:modified xsi:type="dcterms:W3CDTF">2021-10-13T08:11:00Z</dcterms:modified>
</cp:coreProperties>
</file>